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C83" w:rsidRDefault="00C0390F" w:rsidP="00106C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474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 информатике за </w:t>
      </w:r>
      <w:r w:rsidR="00106C83" w:rsidRPr="00D40474">
        <w:rPr>
          <w:rFonts w:ascii="Times New Roman" w:hAnsi="Times New Roman" w:cs="Times New Roman"/>
          <w:b/>
          <w:sz w:val="28"/>
          <w:szCs w:val="28"/>
        </w:rPr>
        <w:t>2-3-й кварталы 2019 года</w:t>
      </w:r>
    </w:p>
    <w:p w:rsidR="00E6115B" w:rsidRDefault="00E6115B" w:rsidP="00106C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494D" w:rsidRPr="00566753" w:rsidRDefault="00566753" w:rsidP="00E611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67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0A4F" w:rsidRPr="0053754F" w:rsidRDefault="00720A4F" w:rsidP="00106C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2C23AF" w:rsidRPr="00566753" w:rsidTr="007D35D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 23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Jantassova</w:t>
            </w:r>
            <w:proofErr w:type="spellEnd"/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D.D.</w:t>
            </w: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Computer-assisted language 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learning :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course book / D. D. Jantassova. - 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2019. - 340 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Экземпляры: всего:10 - аб.7(8), ч/з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3AF" w:rsidRPr="00566753" w:rsidTr="007D35D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 28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Kasimov</w:t>
            </w:r>
            <w:proofErr w:type="spellEnd"/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I.R.</w:t>
            </w: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Methodical instructions to the laboratory works on the subject "computer networks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  /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I. R. Kasimov, I. V. Lobach. - 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Петропавловск</w:t>
            </w: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СКГУ</w:t>
            </w: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2017. - 150 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Экземпляры: всего:30 - аб.7(28), ч/з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3AF" w:rsidRPr="00566753" w:rsidTr="007D35D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49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Klishina</w:t>
            </w:r>
            <w:proofErr w:type="spellEnd"/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E.A.</w:t>
            </w: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Lecture course on ICT / E. A. Klishina, O. G. Shtro. - [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 :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NKSU named after M.Kozybayev, 2018. - 198 p.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Экземпляры: всего:1 - ч/з1(1).</w:t>
            </w:r>
            <w:bookmarkStart w:id="0" w:name="_GoBack"/>
            <w:bookmarkEnd w:id="0"/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3AF" w:rsidRPr="00566753" w:rsidTr="007D35D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90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Kulikov</w:t>
            </w:r>
            <w:proofErr w:type="spellEnd"/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V.P.</w:t>
            </w: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Methodical instructions to the laboratory works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subject "computer networks" Part 1 / V. P. Kulikov, I. R. Kasimov, N. V. Lobach. - [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 :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NKSU named after M.Kozybayev, 2016. - 108 p.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Экземпляры: всего:1 - ч/з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3AF" w:rsidRPr="00566753" w:rsidTr="007D35D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49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Methodical guide for</w:t>
            </w: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ICT laboratory works / S. A. Kalinichenko, E. A. Klishina [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.]. - 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Petropavlovsk :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M. Kozybayev NKSU , 2018. - 197 p.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Экземпляры: всего:1 - ч/з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3AF" w:rsidRPr="00566753" w:rsidTr="007D35D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64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Долматова Л.В.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Нечеткая логика : учебно-методическое пособие / Л. В. Долматова, Е. В. Трапезников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- Петропавловск : СКГУ им М.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, 2018. - 80 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3AF" w:rsidRPr="00566753" w:rsidTr="007D35D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62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Кольева</w:t>
            </w:r>
            <w:proofErr w:type="spellEnd"/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Н.С.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оформлению магистерских диссертаций и проектов для специальности 6М070300 Информационные системы / Н. С.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Кольева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, Т. В. Пяткова. - Петропавловск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, 2019. - 30 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3AF" w:rsidRPr="00566753" w:rsidTr="007D35D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90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Куликов В.П.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Сандық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әдістері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: 1-бөлім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қу-әдістемелік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/ В. П. Куликов, В. П. Куликова, А. А.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Таджигитов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СҚМУ, 2016. - 191 б.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3AF" w:rsidRPr="00566753" w:rsidTr="007D35D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14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Майдырова</w:t>
            </w:r>
            <w:proofErr w:type="spellEnd"/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А.Б.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"Электронного правительства" как фактор вовлечения экономики Республики Казахстан в глобальное информационное общество / А. Б.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Майдырова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, 2019. - 180 с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3AF" w:rsidRPr="00566753" w:rsidTr="007D35D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93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Ушакова Е.В.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дипломных проектов/работ для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информационно-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коммукационные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/ Е. В. Ушакова, Л. В. Долматова. - 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Петропавловск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, 2019. - 99 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3AF" w:rsidRPr="00566753" w:rsidTr="007D35D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95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Шукаев</w:t>
            </w:r>
            <w:proofErr w:type="spellEnd"/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Д.Н.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 Анализ и моделирование информационных процессов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магистрантов технических специальностей / Д. Н.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Шукаев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, 2019. - 184 с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3AF" w:rsidRPr="00566753" w:rsidTr="007D35D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 22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Яворский В.В.</w:t>
            </w: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Интеллектуальные информационные технологии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В.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Яровский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566753">
              <w:rPr>
                <w:rFonts w:ascii="Times New Roman" w:hAnsi="Times New Roman" w:cs="Times New Roman"/>
                <w:sz w:val="24"/>
                <w:szCs w:val="24"/>
              </w:rPr>
              <w:t>, 2019. - 344 с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3AF" w:rsidRPr="00566753" w:rsidRDefault="002C23AF" w:rsidP="007D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23AF" w:rsidRPr="00566753" w:rsidRDefault="002C23AF" w:rsidP="002C23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23AF" w:rsidRPr="00566753" w:rsidRDefault="002C23AF" w:rsidP="002C23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4C51" w:rsidRPr="00566753" w:rsidRDefault="00EE4C51" w:rsidP="00C03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687A18" w:rsidRPr="00566753" w:rsidTr="006E430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7A18" w:rsidRPr="00566753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7A18" w:rsidRPr="00566753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18" w:rsidRPr="00566753" w:rsidTr="00687A1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7A18" w:rsidRPr="00566753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7A18" w:rsidRPr="00566753" w:rsidRDefault="00687A1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87A18" w:rsidRPr="00566753" w:rsidRDefault="00687A18" w:rsidP="00687A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7D4E" w:rsidRPr="00566753" w:rsidRDefault="006940AB" w:rsidP="0090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67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07D4E" w:rsidRPr="00566753" w:rsidRDefault="00907D4E" w:rsidP="0090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907D4E" w:rsidRPr="00566753" w:rsidTr="006940AB">
        <w:trPr>
          <w:trHeight w:val="10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566753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566753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566753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7D4E" w:rsidRPr="00566753" w:rsidRDefault="00E95A3A" w:rsidP="00907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67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0390F" w:rsidRPr="00566753" w:rsidRDefault="00C0390F">
      <w:pPr>
        <w:rPr>
          <w:rFonts w:ascii="Times New Roman" w:hAnsi="Times New Roman" w:cs="Times New Roman"/>
          <w:sz w:val="24"/>
          <w:szCs w:val="24"/>
        </w:rPr>
      </w:pPr>
    </w:p>
    <w:sectPr w:rsidR="00C0390F" w:rsidRPr="00566753" w:rsidSect="00E6115B">
      <w:pgSz w:w="12474" w:h="16727"/>
      <w:pgMar w:top="1701" w:right="1134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BA4"/>
    <w:rsid w:val="00055ADD"/>
    <w:rsid w:val="00060BA4"/>
    <w:rsid w:val="00106C83"/>
    <w:rsid w:val="00145FA8"/>
    <w:rsid w:val="002C23AF"/>
    <w:rsid w:val="003029CE"/>
    <w:rsid w:val="003B6B46"/>
    <w:rsid w:val="00566753"/>
    <w:rsid w:val="00687A18"/>
    <w:rsid w:val="006940AB"/>
    <w:rsid w:val="0069494D"/>
    <w:rsid w:val="006D0CBF"/>
    <w:rsid w:val="00720A4F"/>
    <w:rsid w:val="00891FD2"/>
    <w:rsid w:val="00907D4E"/>
    <w:rsid w:val="00AD32AD"/>
    <w:rsid w:val="00B21E0C"/>
    <w:rsid w:val="00C0390F"/>
    <w:rsid w:val="00CA3E60"/>
    <w:rsid w:val="00D40474"/>
    <w:rsid w:val="00E6115B"/>
    <w:rsid w:val="00E95A3A"/>
    <w:rsid w:val="00EE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0A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0A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22</cp:revision>
  <cp:lastPrinted>2019-02-11T08:40:00Z</cp:lastPrinted>
  <dcterms:created xsi:type="dcterms:W3CDTF">2018-02-27T03:33:00Z</dcterms:created>
  <dcterms:modified xsi:type="dcterms:W3CDTF">2019-09-20T05:36:00Z</dcterms:modified>
</cp:coreProperties>
</file>